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E7" w:rsidRDefault="00EA33E7" w:rsidP="00AD7DCA">
      <w:pPr>
        <w:spacing w:after="150" w:line="234" w:lineRule="atLeast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AD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EA33E7" w:rsidRDefault="00EA33E7" w:rsidP="00AD7DCA">
      <w:pPr>
        <w:spacing w:after="150" w:line="234" w:lineRule="atLeast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ПК                                                                 </w:t>
      </w:r>
      <w:r w:rsidR="00AD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Заведующий МБДОУ№</w:t>
      </w:r>
      <w:r w:rsidR="00DC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</w:p>
    <w:p w:rsidR="00EA33E7" w:rsidRDefault="00AD7DCA" w:rsidP="00AD7DCA">
      <w:pPr>
        <w:spacing w:after="150" w:line="234" w:lineRule="atLeast"/>
        <w:ind w:left="-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DC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Миронова</w:t>
      </w:r>
      <w:proofErr w:type="spellEnd"/>
      <w:r w:rsidR="00DC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</w:t>
      </w:r>
      <w:r w:rsidR="00EA3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_________</w:t>
      </w:r>
      <w:r w:rsidR="00DC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Стеблякова С.В.</w:t>
      </w:r>
      <w:r w:rsidR="006F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«28</w:t>
      </w:r>
      <w:r w:rsidR="00EA3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F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EA3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2015г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F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«28»августа </w:t>
      </w:r>
      <w:r w:rsidR="00EA3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2015г</w:t>
      </w:r>
    </w:p>
    <w:p w:rsidR="00EA33E7" w:rsidRDefault="00EA33E7" w:rsidP="00AC6BB5">
      <w:pPr>
        <w:spacing w:after="150" w:line="234" w:lineRule="atLeast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EA33E7" w:rsidRDefault="00EA33E7" w:rsidP="00EA33E7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EA33E7" w:rsidRPr="00AD7DCA" w:rsidRDefault="00EA33E7" w:rsidP="00EA33E7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ЛИЦА,</w:t>
      </w:r>
    </w:p>
    <w:p w:rsidR="00EA33E7" w:rsidRPr="00AD7DCA" w:rsidRDefault="00EA33E7" w:rsidP="00EA33E7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</w:t>
      </w:r>
      <w:proofErr w:type="gramEnd"/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РЕАЛИЗАЦИЮ АНТИКОРРУПЦИОННОЙ </w:t>
      </w: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ПОЛИТИКИ</w:t>
      </w:r>
    </w:p>
    <w:p w:rsidR="00EA33E7" w:rsidRPr="00AD7DCA" w:rsidRDefault="00EA33E7" w:rsidP="00AD7DCA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</w:t>
      </w:r>
      <w:r w:rsidR="00E6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="00E6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C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E6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7DCA" w:rsidRDefault="00EA33E7" w:rsidP="00AD7DCA">
      <w:pPr>
        <w:spacing w:after="150" w:line="234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</w:t>
      </w:r>
      <w:r w:rsid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EA33E7" w:rsidRPr="00AD7DCA" w:rsidRDefault="00EA33E7" w:rsidP="00AD7DCA">
      <w:pPr>
        <w:spacing w:after="150" w:line="234" w:lineRule="atLeast"/>
        <w:ind w:left="-851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В своей работе 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 ответственное  лицо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руководствуется:</w:t>
      </w:r>
    </w:p>
    <w:p w:rsidR="00EA33E7" w:rsidRPr="00AD7DCA" w:rsidRDefault="00EA33E7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EA33E7" w:rsidRPr="00AD7DCA" w:rsidRDefault="00EA33E7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законодательными и нормативными документами по противодействию коррупции;</w:t>
      </w:r>
    </w:p>
    <w:p w:rsidR="00EA33E7" w:rsidRPr="00AD7DCA" w:rsidRDefault="00AD7DCA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и локальными правовыми актами ДОУ;</w:t>
      </w:r>
    </w:p>
    <w:p w:rsidR="00EA33E7" w:rsidRPr="00AD7DCA" w:rsidRDefault="00EA33E7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настоящими функциональными обязанностями;</w:t>
      </w:r>
    </w:p>
    <w:p w:rsidR="00AD7DCA" w:rsidRDefault="00EA33E7" w:rsidP="00AD7DCA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Правилами внутреннего трудового распорядка.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Ответственный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должен знать: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цели и задачи внедрения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используемые в политике понятия и определения;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принципы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ДОУ;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область применения политики и круг лиц, попадающих под ее действие;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реализуемых организацией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оприятий, стандартов и процедур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порядок их выполнения (применения);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ответственность сотрудников за несоблюдение требований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пересмотра и внесения изменений в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организации.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 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 регулярный мониторинг хода и эффективнос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реализации </w:t>
      </w:r>
      <w:proofErr w:type="spellStart"/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политики, ежегодно представляет заведующему ДОУ с</w:t>
      </w:r>
      <w:r w:rsid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оответствующий отчет,  вносит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изменения и дополнения;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и устраняет причины и условия, порождающие коррупцию;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создает единую  систему мониторинга и информирования сотрудников по проблемам коррупции;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участвует в разработке форм и методов осуществления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контролирует их реализацию;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содействует работе по проведению анализа и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заведующему ДОУ о возможности возникновения либо возникшем у работника конфликте интересов.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оказывает консультативную помощь субъектам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D7DCA" w:rsidRDefault="00EA33E7" w:rsidP="00AD7DCA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AC6BB5" w:rsidRDefault="00AD7DCA" w:rsidP="00AC6BB5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</w:t>
      </w:r>
      <w:r w:rsidR="00EA33E7"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заведующего ДОУ о фактах обращения в целях склонения работников к совершению коррупционных правонарушений (далее - уведом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ление) осуществляется письменно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передачи его ответственному за реализацию </w:t>
      </w:r>
      <w:proofErr w:type="spellStart"/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ДОУ (далее - ответственный) или направления такого уведомления по почте.</w:t>
      </w:r>
      <w:proofErr w:type="gramEnd"/>
    </w:p>
    <w:p w:rsidR="00AC6BB5" w:rsidRDefault="00AC6BB5" w:rsidP="00AC6BB5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AC6BB5" w:rsidRDefault="00AC6BB5" w:rsidP="00AC6BB5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      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ответственного в командировке, в отпуске, вне рабочего места он обязан уведомить заведующего ДОУ </w:t>
      </w:r>
      <w:r w:rsidR="00FB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с момента прибытия на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B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по телефону</w:t>
      </w:r>
      <w:r w:rsidR="00EA33E7"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дней.</w:t>
      </w:r>
    </w:p>
    <w:p w:rsidR="00EA33E7" w:rsidRPr="00AD7DCA" w:rsidRDefault="00EA33E7" w:rsidP="00AC6BB5">
      <w:pPr>
        <w:spacing w:after="150" w:line="234" w:lineRule="atLeast"/>
        <w:ind w:left="-426" w:hanging="283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 печатью ДОУ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его принятия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заполнения корешок талона-уведомления остается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Конфиденциальность полученных сведений обеспечивается заведующим ДОУ.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Ответственность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ДОУ несет дисциплинарную ответственность в порядке, определенном трудовым законодательством.</w:t>
      </w:r>
    </w:p>
    <w:p w:rsidR="00AC6BB5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Ответственность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EA33E7" w:rsidRPr="00AD7DCA" w:rsidRDefault="00EA33E7" w:rsidP="00AC6BB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 виновное причинение 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дошкольному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образовательному учреждению </w:t>
      </w:r>
      <w:r w:rsidR="00FB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45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ДОУ несет материальную ответственность в порядке и пределах, установленных трудовым или гражданским законодательством</w:t>
      </w:r>
      <w:r w:rsidR="00AC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3E7" w:rsidRPr="00AD7DCA" w:rsidRDefault="00EA33E7" w:rsidP="00AD7DCA">
      <w:pPr>
        <w:spacing w:after="150" w:line="234" w:lineRule="atLeast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33E7" w:rsidRPr="00AD7DCA" w:rsidRDefault="00EA33E7" w:rsidP="00AD7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E7" w:rsidRPr="00AD7DCA" w:rsidRDefault="00EA33E7" w:rsidP="00AD7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E7" w:rsidRPr="00AD7DCA" w:rsidRDefault="00EA33E7" w:rsidP="00AD7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E7" w:rsidRPr="00AD7DCA" w:rsidRDefault="00EA33E7" w:rsidP="00AD7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E7" w:rsidRPr="00AD7DCA" w:rsidRDefault="00EA33E7" w:rsidP="00AD7D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1" w:type="dxa"/>
        <w:tblLook w:val="04A0"/>
      </w:tblPr>
      <w:tblGrid>
        <w:gridCol w:w="4896"/>
        <w:gridCol w:w="5027"/>
      </w:tblGrid>
      <w:tr w:rsidR="00425003" w:rsidTr="008659C9">
        <w:trPr>
          <w:trHeight w:val="2215"/>
        </w:trPr>
        <w:tc>
          <w:tcPr>
            <w:tcW w:w="4896" w:type="dxa"/>
          </w:tcPr>
          <w:p w:rsidR="00425003" w:rsidRDefault="00425003" w:rsidP="00865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425003" w:rsidRDefault="00425003" w:rsidP="00865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proofErr w:type="gramEnd"/>
          </w:p>
          <w:p w:rsidR="00425003" w:rsidRDefault="00425003" w:rsidP="008659C9">
            <w:pPr>
              <w:tabs>
                <w:tab w:val="left" w:pos="-741"/>
              </w:tabs>
              <w:spacing w:after="0"/>
              <w:ind w:left="-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комиткомитета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№45</w:t>
            </w:r>
          </w:p>
          <w:p w:rsidR="00425003" w:rsidRDefault="00425003" w:rsidP="00865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____________Миронова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25003" w:rsidRDefault="00425003" w:rsidP="00865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425003" w:rsidRDefault="00425003" w:rsidP="00865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УТВЕРЖДАЮ    </w:t>
            </w:r>
          </w:p>
          <w:p w:rsidR="00425003" w:rsidRDefault="00425003" w:rsidP="00865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Заведующий МБДОУ № 45</w:t>
            </w:r>
          </w:p>
          <w:p w:rsidR="00425003" w:rsidRDefault="00425003" w:rsidP="0086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 Стеблякова С.В.</w:t>
            </w:r>
          </w:p>
          <w:p w:rsidR="00425003" w:rsidRDefault="00425003" w:rsidP="008659C9">
            <w:pPr>
              <w:spacing w:after="0"/>
              <w:ind w:right="-7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6CD5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Приказ №89 от «  28  »августа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25003" w:rsidRDefault="00425003" w:rsidP="00865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03" w:rsidRDefault="00425003" w:rsidP="004250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25003" w:rsidRDefault="00425003" w:rsidP="004250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политике</w:t>
      </w:r>
    </w:p>
    <w:p w:rsidR="00425003" w:rsidRDefault="00425003" w:rsidP="004250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425003" w:rsidRDefault="00425003" w:rsidP="004250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 общеразвивающего вида № 45 »</w:t>
      </w:r>
    </w:p>
    <w:p w:rsidR="00425003" w:rsidRPr="003D51AF" w:rsidRDefault="00425003" w:rsidP="0042500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1AF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внедрения </w:t>
      </w:r>
      <w:proofErr w:type="spellStart"/>
      <w:r w:rsidRPr="003D51AF">
        <w:rPr>
          <w:rFonts w:ascii="Times New Roman" w:hAnsi="Times New Roman" w:cs="Times New Roman"/>
          <w:b/>
          <w:bCs/>
          <w:sz w:val="28"/>
          <w:szCs w:val="28"/>
        </w:rPr>
        <w:t>антикор</w:t>
      </w:r>
      <w:r>
        <w:rPr>
          <w:rFonts w:ascii="Times New Roman" w:hAnsi="Times New Roman" w:cs="Times New Roman"/>
          <w:b/>
          <w:bCs/>
          <w:sz w:val="28"/>
          <w:szCs w:val="28"/>
        </w:rPr>
        <w:t>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в дошкольное  образовательное  учреждение «Детский сад  № 45»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51A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в МБДОУ № 45 </w:t>
      </w:r>
      <w:r w:rsidRPr="003D51AF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51AF">
        <w:rPr>
          <w:rFonts w:ascii="Times New Roman" w:hAnsi="Times New Roman" w:cs="Times New Roman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года № 273-ФЗ «О противодействии коррупции» (далее – Федеральный закон № 273-ФЗ).  Нормативными актами, регулирующими </w:t>
      </w:r>
      <w:proofErr w:type="spellStart"/>
      <w:r w:rsidRPr="003D51A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D51AF">
        <w:rPr>
          <w:rFonts w:ascii="Times New Roman" w:hAnsi="Times New Roman" w:cs="Times New Roman"/>
          <w:sz w:val="24"/>
          <w:szCs w:val="24"/>
        </w:rPr>
        <w:t xml:space="preserve"> полити</w:t>
      </w:r>
      <w:r>
        <w:rPr>
          <w:rFonts w:ascii="Times New Roman" w:hAnsi="Times New Roman" w:cs="Times New Roman"/>
          <w:sz w:val="24"/>
          <w:szCs w:val="24"/>
        </w:rPr>
        <w:t>ку утверждения, являются также Федеральный з</w:t>
      </w:r>
      <w:r w:rsidRPr="003D51AF">
        <w:rPr>
          <w:rFonts w:ascii="Times New Roman" w:hAnsi="Times New Roman" w:cs="Times New Roman"/>
          <w:sz w:val="24"/>
          <w:szCs w:val="24"/>
        </w:rPr>
        <w:t>акон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 в  РФ</w:t>
      </w:r>
      <w:r w:rsidRPr="003D51AF">
        <w:rPr>
          <w:rFonts w:ascii="Times New Roman" w:hAnsi="Times New Roman" w:cs="Times New Roman"/>
          <w:sz w:val="24"/>
          <w:szCs w:val="24"/>
        </w:rPr>
        <w:t>»,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1AF">
        <w:rPr>
          <w:rFonts w:ascii="Times New Roman" w:hAnsi="Times New Roman" w:cs="Times New Roman"/>
          <w:sz w:val="24"/>
          <w:szCs w:val="24"/>
        </w:rPr>
        <w:t>В соответствии со ст. 13.3 Федерального закона № 273-ФЗ меры по предупреждению коррупции, применяемые в организации, могут включать: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пределение подразделений или должностных лиц, ответственных за профилактику коррупционных и иных правонарушений;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отрудничество организации с правоохранительными органами;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азработку и внедрение в практику стандартов и процедур, направленных на обеспечение добросовестной работы организации;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ринятие К</w:t>
      </w:r>
      <w:r w:rsidRPr="003D51AF">
        <w:rPr>
          <w:rFonts w:ascii="Times New Roman" w:hAnsi="Times New Roman" w:cs="Times New Roman"/>
          <w:sz w:val="24"/>
          <w:szCs w:val="24"/>
        </w:rPr>
        <w:t>одекса этики и служебного поведения работников организации;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редотвращение и урегулирование конфликта интересов;</w:t>
      </w:r>
    </w:p>
    <w:p w:rsidR="0042500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едопущение составления неофициальной отчетности и использование поддельных документов.</w:t>
      </w:r>
    </w:p>
    <w:p w:rsidR="00425003" w:rsidRPr="00DD1F13" w:rsidRDefault="00425003" w:rsidP="0042500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3D51AF">
        <w:rPr>
          <w:rFonts w:ascii="Times New Roman" w:hAnsi="Times New Roman" w:cs="Times New Roman"/>
          <w:sz w:val="24"/>
          <w:szCs w:val="24"/>
        </w:rPr>
        <w:t>Антик</w:t>
      </w:r>
      <w:r>
        <w:rPr>
          <w:rFonts w:ascii="Times New Roman" w:hAnsi="Times New Roman" w:cs="Times New Roman"/>
          <w:sz w:val="24"/>
          <w:szCs w:val="24"/>
        </w:rPr>
        <w:t>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МБДОУ  №  45 </w:t>
      </w:r>
      <w:r w:rsidRPr="003D51AF">
        <w:rPr>
          <w:rFonts w:ascii="Times New Roman" w:hAnsi="Times New Roman" w:cs="Times New Roman"/>
          <w:sz w:val="24"/>
          <w:szCs w:val="24"/>
        </w:rPr>
        <w:t xml:space="preserve"> направлена на реализацию данных мер. </w:t>
      </w:r>
    </w:p>
    <w:p w:rsidR="00425003" w:rsidRDefault="00425003" w:rsidP="004250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03" w:rsidRPr="00DD1F13" w:rsidRDefault="00425003" w:rsidP="00425003">
      <w:pPr>
        <w:pStyle w:val="a4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DD1F13">
        <w:rPr>
          <w:rFonts w:ascii="Times New Roman" w:hAnsi="Times New Roman" w:cs="Times New Roman"/>
          <w:b/>
          <w:bCs/>
          <w:sz w:val="24"/>
          <w:szCs w:val="24"/>
        </w:rPr>
        <w:t>Использование в политике понятий и определений</w:t>
      </w:r>
    </w:p>
    <w:p w:rsidR="00425003" w:rsidRPr="003D51AF" w:rsidRDefault="00425003" w:rsidP="004250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03" w:rsidRDefault="00425003" w:rsidP="0042500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Коррупция -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лицу,  другим физическим лицам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Коррупцией также является совершение перечисленных деяний от имени или в интересах юридического лица (п. 1 ст. 1 Федерального закона от 25 декабря 2008 года № 273-ФЗ «О противодействие коррупции»).</w:t>
      </w:r>
    </w:p>
    <w:p w:rsidR="00425003" w:rsidRPr="003D51AF" w:rsidRDefault="00425003" w:rsidP="0042500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Противодействие коррупции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 2 ст. 1 Федерального закона от 25 декабря 2008 года № 273-ФЗ «О противодействие коррупции»):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25003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в) по минимизации и (или) ликвидации последствий коррупционных правонарушений</w:t>
      </w:r>
      <w:r>
        <w:rPr>
          <w:color w:val="000000" w:themeColor="text1"/>
        </w:rPr>
        <w:t>;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426" w:hanging="141"/>
        <w:jc w:val="both"/>
        <w:rPr>
          <w:color w:val="000000" w:themeColor="text1"/>
        </w:rPr>
      </w:pPr>
      <w:r w:rsidRPr="003D51AF">
        <w:rPr>
          <w:b/>
          <w:bCs/>
          <w:i/>
          <w:iCs/>
          <w:color w:val="000000" w:themeColor="text1"/>
        </w:rPr>
        <w:t xml:space="preserve">Организация – </w:t>
      </w:r>
      <w:r w:rsidRPr="003D51AF">
        <w:rPr>
          <w:color w:val="000000" w:themeColor="text1"/>
        </w:rPr>
        <w:t>юридическое лицо независимо от формы собственности, организационно – правовой формы и отраслевой принадлежности.</w:t>
      </w:r>
    </w:p>
    <w:p w:rsidR="00425003" w:rsidRPr="003D51AF" w:rsidRDefault="00425003" w:rsidP="0042500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Взятка-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должностным лицом, иностранным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способствовать таким действиям (бездействию), а  равно за общее покровительство или попустительство по службе.</w:t>
      </w:r>
    </w:p>
    <w:p w:rsidR="00425003" w:rsidRPr="003D51AF" w:rsidRDefault="00425003" w:rsidP="0042500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Коммерческий подкуп –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занимаемым этим лицом служебным положением (ч.1</w:t>
      </w:r>
      <w:proofErr w:type="gramStart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т. 204 Уголовного кодекса Российской Федерации).</w:t>
      </w:r>
    </w:p>
    <w:p w:rsidR="00425003" w:rsidRPr="003D51AF" w:rsidRDefault="00425003" w:rsidP="0042500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Конфликт интересов –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применению вреда правам и законным интересам, имуществу и (или) деловой репутации организации, работником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(представителем организации) которой  он является.</w:t>
      </w:r>
    </w:p>
    <w:p w:rsidR="00425003" w:rsidRPr="00DD1F13" w:rsidRDefault="00425003" w:rsidP="00425003">
      <w:pPr>
        <w:spacing w:after="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Личная заинтересованность работника (представителя организации)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заинтересованность работника (представителя организации), связанная возможностью получения работником (представителем организации) при выполнении должностных обязанностей доходов в виде денег, иного имущества или услуг имущественного характера, иных имущественных прав для себя или для третьих лиц. </w:t>
      </w:r>
    </w:p>
    <w:p w:rsidR="00425003" w:rsidRPr="008473FF" w:rsidRDefault="00425003" w:rsidP="004250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73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Основные принципы </w:t>
      </w:r>
      <w:proofErr w:type="spellStart"/>
      <w:r w:rsidRPr="008473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антикоррупционной</w:t>
      </w:r>
      <w:proofErr w:type="spellEnd"/>
      <w:r w:rsidRPr="008473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деятельности учреждения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  <w:bCs/>
          <w:color w:val="000000" w:themeColor="text1"/>
        </w:rPr>
      </w:pPr>
      <w:r w:rsidRPr="003D51AF">
        <w:rPr>
          <w:color w:val="000000" w:themeColor="text1"/>
        </w:rPr>
        <w:t xml:space="preserve">Системы мер противодействия коррупции в учреждении основывается на следующих </w:t>
      </w:r>
      <w:r w:rsidRPr="003D51AF">
        <w:rPr>
          <w:b/>
          <w:bCs/>
          <w:color w:val="000000" w:themeColor="text1"/>
        </w:rPr>
        <w:t>ключевых принципах:</w:t>
      </w:r>
    </w:p>
    <w:p w:rsidR="00425003" w:rsidRPr="003D51AF" w:rsidRDefault="00425003" w:rsidP="004250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 xml:space="preserve">Принцип соответствия политики организации действующему законодательству </w:t>
      </w:r>
      <w:proofErr w:type="gramStart"/>
      <w:r w:rsidRPr="003D51AF">
        <w:rPr>
          <w:i/>
          <w:iCs/>
          <w:color w:val="000000" w:themeColor="text1"/>
        </w:rPr>
        <w:t>о</w:t>
      </w:r>
      <w:proofErr w:type="gramEnd"/>
      <w:r w:rsidRPr="003D51AF">
        <w:rPr>
          <w:i/>
          <w:iCs/>
          <w:color w:val="000000" w:themeColor="text1"/>
        </w:rPr>
        <w:t xml:space="preserve"> общепринятым нормам.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Соответствие реализуемым нормам</w:t>
      </w:r>
      <w:r w:rsidRPr="003D51AF">
        <w:rPr>
          <w:color w:val="000000" w:themeColor="text1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применяемым к организациям и учреждениям.</w:t>
      </w:r>
    </w:p>
    <w:p w:rsidR="00425003" w:rsidRPr="003D51AF" w:rsidRDefault="00425003" w:rsidP="004250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hanging="11"/>
        <w:jc w:val="both"/>
        <w:rPr>
          <w:color w:val="000000" w:themeColor="text1"/>
        </w:rPr>
      </w:pPr>
      <w:r w:rsidRPr="003D51AF">
        <w:rPr>
          <w:i/>
          <w:iCs/>
          <w:color w:val="000000" w:themeColor="text1"/>
        </w:rPr>
        <w:t>Принцип личного примера руководства.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25003" w:rsidRPr="003D51AF" w:rsidRDefault="00425003" w:rsidP="004250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вовлеченности работников.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Информированность работников учреждения о положениях </w:t>
      </w:r>
      <w:proofErr w:type="spellStart"/>
      <w:r w:rsidRPr="003D51AF">
        <w:rPr>
          <w:color w:val="000000" w:themeColor="text1"/>
        </w:rPr>
        <w:t>антикоррупционного</w:t>
      </w:r>
      <w:proofErr w:type="spellEnd"/>
      <w:r w:rsidRPr="003D51AF">
        <w:rPr>
          <w:color w:val="000000" w:themeColor="text1"/>
        </w:rPr>
        <w:t xml:space="preserve"> законодательства и их активное участие в формировании и реализации </w:t>
      </w:r>
      <w:proofErr w:type="spellStart"/>
      <w:r w:rsidRPr="003D51AF">
        <w:rPr>
          <w:color w:val="000000" w:themeColor="text1"/>
        </w:rPr>
        <w:t>антикоррупционных</w:t>
      </w:r>
      <w:proofErr w:type="spellEnd"/>
      <w:r w:rsidRPr="003D51AF">
        <w:rPr>
          <w:color w:val="000000" w:themeColor="text1"/>
        </w:rPr>
        <w:t xml:space="preserve"> стандартов и процедур.</w:t>
      </w:r>
    </w:p>
    <w:p w:rsidR="00425003" w:rsidRPr="003D51AF" w:rsidRDefault="00425003" w:rsidP="004250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 xml:space="preserve">Принцип соразмерности </w:t>
      </w:r>
      <w:proofErr w:type="spellStart"/>
      <w:r w:rsidRPr="003D51AF">
        <w:rPr>
          <w:i/>
          <w:iCs/>
          <w:color w:val="000000" w:themeColor="text1"/>
        </w:rPr>
        <w:t>антикоррупционных</w:t>
      </w:r>
      <w:proofErr w:type="spellEnd"/>
      <w:r w:rsidRPr="003D51AF">
        <w:rPr>
          <w:i/>
          <w:iCs/>
          <w:color w:val="000000" w:themeColor="text1"/>
        </w:rPr>
        <w:t xml:space="preserve"> процедур риску коррупции.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</w:rPr>
      </w:pPr>
      <w:r w:rsidRPr="003D51AF">
        <w:rPr>
          <w:color w:val="000000" w:themeColor="text1"/>
        </w:rPr>
        <w:lastRenderedPageBreak/>
        <w:t>Разработка и выполнение комплекса мероприятий, позволяющих снизить вероятность вовлеченности учреждения, ее руководителей и сотрудников в коррупционную деятельность, осуществляется с учетом существующих</w:t>
      </w:r>
      <w:r>
        <w:rPr>
          <w:color w:val="000000" w:themeColor="text1"/>
        </w:rPr>
        <w:t xml:space="preserve"> </w:t>
      </w:r>
      <w:r w:rsidRPr="003D51AF">
        <w:rPr>
          <w:color w:val="000000" w:themeColor="text1"/>
        </w:rPr>
        <w:t>в деятельности коррупционных рисков.</w:t>
      </w:r>
    </w:p>
    <w:p w:rsidR="00425003" w:rsidRPr="003D51AF" w:rsidRDefault="00425003" w:rsidP="004250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 xml:space="preserve">Принцип эффективности </w:t>
      </w:r>
      <w:proofErr w:type="spellStart"/>
      <w:r w:rsidRPr="003D51AF">
        <w:rPr>
          <w:i/>
          <w:iCs/>
          <w:color w:val="000000" w:themeColor="text1"/>
        </w:rPr>
        <w:t>антикоррупционных</w:t>
      </w:r>
      <w:proofErr w:type="spellEnd"/>
      <w:r w:rsidRPr="003D51AF">
        <w:rPr>
          <w:i/>
          <w:iCs/>
          <w:color w:val="000000" w:themeColor="text1"/>
        </w:rPr>
        <w:t xml:space="preserve"> процедур.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Применение в организации таких </w:t>
      </w:r>
      <w:proofErr w:type="spellStart"/>
      <w:r w:rsidRPr="003D51AF">
        <w:rPr>
          <w:color w:val="000000" w:themeColor="text1"/>
        </w:rPr>
        <w:t>антикоррупционных</w:t>
      </w:r>
      <w:proofErr w:type="spellEnd"/>
      <w:r w:rsidRPr="003D51AF">
        <w:rPr>
          <w:color w:val="000000" w:themeColor="text1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D51AF">
        <w:rPr>
          <w:color w:val="000000" w:themeColor="text1"/>
        </w:rPr>
        <w:t>приносят значимый результат</w:t>
      </w:r>
      <w:proofErr w:type="gramEnd"/>
      <w:r w:rsidRPr="003D51AF">
        <w:rPr>
          <w:color w:val="000000" w:themeColor="text1"/>
        </w:rPr>
        <w:t>.</w:t>
      </w:r>
    </w:p>
    <w:p w:rsidR="00425003" w:rsidRPr="003D51AF" w:rsidRDefault="00425003" w:rsidP="004250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ответственности и неотвратимости наказания.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 же персональная ответственность руководства организации за реализацию внутриорганизационной </w:t>
      </w:r>
      <w:proofErr w:type="spellStart"/>
      <w:r w:rsidRPr="003D51AF">
        <w:rPr>
          <w:color w:val="000000" w:themeColor="text1"/>
        </w:rPr>
        <w:t>антикоррупционной</w:t>
      </w:r>
      <w:proofErr w:type="spellEnd"/>
      <w:r w:rsidRPr="003D51AF">
        <w:rPr>
          <w:color w:val="000000" w:themeColor="text1"/>
        </w:rPr>
        <w:t xml:space="preserve"> политики.</w:t>
      </w:r>
    </w:p>
    <w:p w:rsidR="00425003" w:rsidRPr="003D51AF" w:rsidRDefault="00425003" w:rsidP="004250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открытости.</w:t>
      </w:r>
    </w:p>
    <w:p w:rsidR="00425003" w:rsidRPr="003D51A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3D51AF">
        <w:rPr>
          <w:color w:val="000000" w:themeColor="text1"/>
        </w:rPr>
        <w:t>антикоррупционных</w:t>
      </w:r>
      <w:proofErr w:type="spellEnd"/>
      <w:r w:rsidRPr="003D51AF">
        <w:rPr>
          <w:color w:val="000000" w:themeColor="text1"/>
        </w:rPr>
        <w:t xml:space="preserve"> стандартах ведения деятельности.</w:t>
      </w:r>
    </w:p>
    <w:p w:rsidR="00425003" w:rsidRPr="003D51AF" w:rsidRDefault="00425003" w:rsidP="004250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851" w:firstLine="142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постоянного контроля и регулярного мониторинга.</w:t>
      </w:r>
    </w:p>
    <w:p w:rsidR="00425003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567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D51AF">
        <w:rPr>
          <w:color w:val="000000" w:themeColor="text1"/>
        </w:rPr>
        <w:t xml:space="preserve">Регулярное осуществление мониторинга эффективности внедренных </w:t>
      </w:r>
      <w:proofErr w:type="spellStart"/>
      <w:r w:rsidRPr="003D51AF">
        <w:rPr>
          <w:color w:val="000000" w:themeColor="text1"/>
        </w:rPr>
        <w:t>антикоррупционных</w:t>
      </w:r>
      <w:proofErr w:type="spellEnd"/>
      <w:r w:rsidRPr="003D51AF">
        <w:rPr>
          <w:color w:val="000000" w:themeColor="text1"/>
        </w:rPr>
        <w:t xml:space="preserve"> стандартов и процедур, а так же </w:t>
      </w:r>
      <w:proofErr w:type="gramStart"/>
      <w:r w:rsidRPr="003D51AF">
        <w:rPr>
          <w:color w:val="000000" w:themeColor="text1"/>
        </w:rPr>
        <w:t>контроля за</w:t>
      </w:r>
      <w:proofErr w:type="gramEnd"/>
      <w:r w:rsidRPr="003D51AF">
        <w:rPr>
          <w:color w:val="000000" w:themeColor="text1"/>
        </w:rPr>
        <w:t xml:space="preserve"> их исполнением.</w:t>
      </w:r>
    </w:p>
    <w:p w:rsidR="00425003" w:rsidRPr="008473FF" w:rsidRDefault="00425003" w:rsidP="00425003">
      <w:pPr>
        <w:pStyle w:val="a5"/>
        <w:shd w:val="clear" w:color="auto" w:fill="FFFFFF"/>
        <w:spacing w:before="0" w:beforeAutospacing="0" w:after="0" w:afterAutospacing="0" w:line="360" w:lineRule="auto"/>
        <w:ind w:left="-567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</w:t>
      </w:r>
      <w:r>
        <w:rPr>
          <w:b/>
          <w:color w:val="000000" w:themeColor="text1"/>
        </w:rPr>
        <w:t>3.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Область применения политики и круг лиц, попадающих под ее действие</w:t>
      </w:r>
    </w:p>
    <w:p w:rsidR="00425003" w:rsidRDefault="00425003" w:rsidP="00425003">
      <w:pPr>
        <w:pStyle w:val="a5"/>
        <w:spacing w:before="185" w:beforeAutospacing="0" w:after="0" w:afterAutospacing="0" w:line="360" w:lineRule="auto"/>
        <w:ind w:left="-567" w:right="91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в не зависимости от занимаемой должности и выполняемых функций. Политика распространяется и на лиц  заключающих с организацией </w:t>
      </w:r>
      <w:proofErr w:type="spellStart"/>
      <w:proofErr w:type="gramStart"/>
      <w:r w:rsidRPr="003D51AF">
        <w:rPr>
          <w:color w:val="000000" w:themeColor="text1"/>
        </w:rPr>
        <w:t>гражданско</w:t>
      </w:r>
      <w:proofErr w:type="spellEnd"/>
      <w:r w:rsidRPr="003D51AF">
        <w:rPr>
          <w:color w:val="000000" w:themeColor="text1"/>
        </w:rPr>
        <w:t xml:space="preserve"> – правовые</w:t>
      </w:r>
      <w:proofErr w:type="gramEnd"/>
      <w:r w:rsidRPr="003D51AF">
        <w:rPr>
          <w:color w:val="000000" w:themeColor="text1"/>
        </w:rPr>
        <w:t xml:space="preserve"> договоры.</w:t>
      </w:r>
    </w:p>
    <w:p w:rsidR="00425003" w:rsidRPr="008473FF" w:rsidRDefault="00425003" w:rsidP="00425003">
      <w:pPr>
        <w:pStyle w:val="a5"/>
        <w:spacing w:before="185" w:beforeAutospacing="0" w:after="0" w:afterAutospacing="0" w:line="360" w:lineRule="auto"/>
        <w:ind w:left="-567" w:right="91"/>
        <w:jc w:val="both"/>
        <w:rPr>
          <w:color w:val="000000" w:themeColor="text1"/>
          <w:sz w:val="28"/>
          <w:szCs w:val="28"/>
        </w:rPr>
      </w:pPr>
      <w:r>
        <w:rPr>
          <w:rStyle w:val="a6"/>
          <w:b/>
          <w:bCs/>
          <w:i w:val="0"/>
          <w:iCs w:val="0"/>
          <w:color w:val="000000" w:themeColor="text1"/>
        </w:rPr>
        <w:t xml:space="preserve">4 </w:t>
      </w:r>
      <w:r w:rsidRPr="003D51AF">
        <w:rPr>
          <w:rStyle w:val="a6"/>
          <w:b/>
          <w:bCs/>
          <w:i w:val="0"/>
          <w:iCs w:val="0"/>
          <w:color w:val="000000" w:themeColor="text1"/>
        </w:rPr>
        <w:t>.</w:t>
      </w:r>
      <w:r w:rsidRPr="003D51AF">
        <w:rPr>
          <w:b/>
          <w:bCs/>
          <w:i/>
          <w:iCs/>
          <w:color w:val="000000" w:themeColor="text1"/>
        </w:rPr>
        <w:t> 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Определение должностных лиц МБДОУ</w:t>
      </w:r>
      <w:r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 xml:space="preserve"> №  45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 xml:space="preserve">, ответственных за реализацию </w:t>
      </w:r>
      <w:proofErr w:type="spellStart"/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антикоррупционной</w:t>
      </w:r>
      <w:proofErr w:type="spellEnd"/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 xml:space="preserve"> политики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Эти обязанности включают в частности:</w:t>
      </w:r>
    </w:p>
    <w:p w:rsidR="00425003" w:rsidRPr="003D51AF" w:rsidRDefault="00425003" w:rsidP="00425003">
      <w:pPr>
        <w:pStyle w:val="a5"/>
        <w:numPr>
          <w:ilvl w:val="1"/>
          <w:numId w:val="1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разработку локальных нормативных актов организации, направленных на реализацию мер по предупреждению коррупци</w:t>
      </w:r>
      <w:r>
        <w:rPr>
          <w:color w:val="000000" w:themeColor="text1"/>
        </w:rPr>
        <w:t>и (</w:t>
      </w:r>
      <w:proofErr w:type="spellStart"/>
      <w:r>
        <w:rPr>
          <w:color w:val="000000" w:themeColor="text1"/>
        </w:rPr>
        <w:t>антикоррупционной</w:t>
      </w:r>
      <w:proofErr w:type="spellEnd"/>
      <w:r>
        <w:rPr>
          <w:color w:val="000000" w:themeColor="text1"/>
        </w:rPr>
        <w:t xml:space="preserve"> политики, К</w:t>
      </w:r>
      <w:r w:rsidRPr="003D51AF">
        <w:rPr>
          <w:color w:val="000000" w:themeColor="text1"/>
        </w:rPr>
        <w:t>одекса этики и служебного поведения работников и т.д.);</w:t>
      </w:r>
    </w:p>
    <w:p w:rsidR="00425003" w:rsidRPr="003D51AF" w:rsidRDefault="00425003" w:rsidP="0042500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lastRenderedPageBreak/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425003" w:rsidRPr="003D51AF" w:rsidRDefault="00425003" w:rsidP="0042500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>
        <w:rPr>
          <w:color w:val="000000" w:themeColor="text1"/>
        </w:rPr>
        <w:t>организацию</w:t>
      </w:r>
      <w:r w:rsidRPr="003D51AF">
        <w:rPr>
          <w:color w:val="000000" w:themeColor="text1"/>
        </w:rPr>
        <w:t xml:space="preserve"> проведения оценки коррупционных рисков;</w:t>
      </w:r>
    </w:p>
    <w:p w:rsidR="00425003" w:rsidRPr="003D51AF" w:rsidRDefault="00425003" w:rsidP="0042500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425003" w:rsidRPr="003D51AF" w:rsidRDefault="00425003" w:rsidP="0042500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>
        <w:rPr>
          <w:color w:val="000000" w:themeColor="text1"/>
        </w:rPr>
        <w:t>организацию</w:t>
      </w:r>
      <w:r w:rsidRPr="003D51AF">
        <w:rPr>
          <w:color w:val="000000" w:themeColor="text1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25003" w:rsidRPr="003D51AF" w:rsidRDefault="00425003" w:rsidP="0042500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25003" w:rsidRPr="003D51AF" w:rsidRDefault="00425003" w:rsidP="0042500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25003" w:rsidRPr="003D51AF" w:rsidRDefault="00425003" w:rsidP="0042500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проведение оценки результатов </w:t>
      </w:r>
      <w:proofErr w:type="spellStart"/>
      <w:r w:rsidRPr="003D51AF">
        <w:rPr>
          <w:color w:val="000000" w:themeColor="text1"/>
        </w:rPr>
        <w:t>антикоррупционной</w:t>
      </w:r>
      <w:proofErr w:type="spellEnd"/>
      <w:r w:rsidRPr="003D51AF">
        <w:rPr>
          <w:color w:val="000000" w:themeColor="text1"/>
        </w:rPr>
        <w:t xml:space="preserve"> работы и подготовка соответствующих отчетных материалов Учредителю.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</w:p>
    <w:p w:rsidR="00425003" w:rsidRPr="008473F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6"/>
          <w:b/>
          <w:bCs/>
          <w:i w:val="0"/>
          <w:iCs w:val="0"/>
          <w:color w:val="000000" w:themeColor="text1"/>
        </w:rPr>
        <w:t>5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.</w:t>
      </w:r>
      <w:r w:rsidRPr="008473FF">
        <w:rPr>
          <w:color w:val="000000" w:themeColor="text1"/>
          <w:sz w:val="28"/>
          <w:szCs w:val="28"/>
        </w:rPr>
        <w:t> 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Обязанности работников организации в связи с предупреждением и противодействием коррупции являются общими для всех сотрудников организации</w:t>
      </w:r>
      <w:r>
        <w:rPr>
          <w:color w:val="000000" w:themeColor="text1"/>
        </w:rPr>
        <w:t>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425003" w:rsidRPr="003D51AF" w:rsidRDefault="00425003" w:rsidP="00425003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425003" w:rsidRPr="003D51AF" w:rsidRDefault="00425003" w:rsidP="0042500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3D51AF">
        <w:rPr>
          <w:color w:val="000000" w:themeColor="text1"/>
        </w:rPr>
        <w:t>совершить</w:t>
      </w:r>
      <w:proofErr w:type="gramEnd"/>
      <w:r w:rsidRPr="003D51AF">
        <w:rPr>
          <w:color w:val="000000" w:themeColor="text1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425003" w:rsidRPr="003D51AF" w:rsidRDefault="00425003" w:rsidP="0042500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незамедлительно информировать заведующего о случаях склонения работника к совершению коррупционных правонарушений;</w:t>
      </w:r>
    </w:p>
    <w:p w:rsidR="00425003" w:rsidRPr="003D51AF" w:rsidRDefault="00425003" w:rsidP="0042500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25003" w:rsidRPr="003D51AF" w:rsidRDefault="00425003" w:rsidP="0042500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lastRenderedPageBreak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D51AF">
        <w:rPr>
          <w:color w:val="000000" w:themeColor="text1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D51AF">
        <w:rPr>
          <w:color w:val="000000" w:themeColor="text1"/>
        </w:rPr>
        <w:t>Исходя их положений статьи 57 ТК РФ по соглашению сторон в трудовой договор, заключаемый с работником при приёме его на работу в учреждение, могут включаться права и обязанности работника и работодателя, установленные данным локальным нормативным актом - «</w:t>
      </w:r>
      <w:proofErr w:type="spellStart"/>
      <w:r w:rsidRPr="003D51AF">
        <w:rPr>
          <w:color w:val="000000" w:themeColor="text1"/>
        </w:rPr>
        <w:t>Антикоррупционная</w:t>
      </w:r>
      <w:proofErr w:type="spellEnd"/>
      <w:r w:rsidRPr="003D51AF">
        <w:rPr>
          <w:color w:val="000000" w:themeColor="text1"/>
        </w:rPr>
        <w:t xml:space="preserve"> политика».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425003" w:rsidRPr="008473F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6"/>
          <w:b/>
          <w:bCs/>
          <w:i w:val="0"/>
          <w:iCs w:val="0"/>
          <w:color w:val="000000" w:themeColor="text1"/>
        </w:rPr>
        <w:t>6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.    </w:t>
      </w:r>
      <w:r w:rsidRPr="008473F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473FF">
        <w:rPr>
          <w:color w:val="000000" w:themeColor="text1"/>
          <w:sz w:val="28"/>
          <w:szCs w:val="28"/>
        </w:rPr>
        <w:t> 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антикоррупционной</w:t>
      </w:r>
      <w:proofErr w:type="spellEnd"/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 xml:space="preserve"> политики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При этом следует учитывать, что конфликт интересов может принимать множество различных форм.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С целью регулирования и предотвращения конфликта интересов в деяте</w:t>
      </w:r>
      <w:r>
        <w:rPr>
          <w:color w:val="000000" w:themeColor="text1"/>
        </w:rPr>
        <w:t xml:space="preserve">льности  работников МБДОУ  №  106  </w:t>
      </w:r>
      <w:r w:rsidRPr="003D51AF">
        <w:rPr>
          <w:color w:val="000000" w:themeColor="text1"/>
        </w:rPr>
        <w:t xml:space="preserve"> следует принять Положение о конфликте интересов.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Консультирование по вопросам противодействия коррупции обычно осуществляется в индивидуальном порядке.</w:t>
      </w:r>
    </w:p>
    <w:p w:rsidR="00425003" w:rsidRPr="008473F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6"/>
          <w:b/>
          <w:bCs/>
          <w:i w:val="0"/>
          <w:iCs w:val="0"/>
          <w:color w:val="000000" w:themeColor="text1"/>
        </w:rPr>
        <w:t>7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.     </w:t>
      </w:r>
      <w:r w:rsidRPr="008473F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 xml:space="preserve">Порядок пересмотра и внесения изменений в </w:t>
      </w:r>
      <w:proofErr w:type="spellStart"/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антикоррупционную</w:t>
      </w:r>
      <w:proofErr w:type="spellEnd"/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 xml:space="preserve"> политику </w:t>
      </w:r>
      <w:r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МБДОУ  «  Детский  сад  №  45</w:t>
      </w:r>
      <w:r w:rsidRPr="008473FF">
        <w:rPr>
          <w:rStyle w:val="a6"/>
          <w:b/>
          <w:bCs/>
          <w:i w:val="0"/>
          <w:iCs w:val="0"/>
          <w:color w:val="000000" w:themeColor="text1"/>
          <w:sz w:val="28"/>
          <w:szCs w:val="28"/>
        </w:rPr>
        <w:t>»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     Данный локальный нормати</w:t>
      </w:r>
      <w:r>
        <w:rPr>
          <w:color w:val="000000" w:themeColor="text1"/>
        </w:rPr>
        <w:t>вный акт может быть пересмотрен. В</w:t>
      </w:r>
      <w:r w:rsidRPr="003D51AF">
        <w:rPr>
          <w:color w:val="000000" w:themeColor="text1"/>
        </w:rPr>
        <w:t xml:space="preserve">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3D51AF">
        <w:rPr>
          <w:color w:val="000000" w:themeColor="text1"/>
        </w:rPr>
        <w:t>антикоррупционной</w:t>
      </w:r>
      <w:proofErr w:type="spellEnd"/>
      <w:r w:rsidRPr="003D51AF">
        <w:rPr>
          <w:color w:val="000000" w:themeColor="text1"/>
        </w:rPr>
        <w:t xml:space="preserve"> политики может осуществляться путем разработки дополнений и приложений к данному акту.</w:t>
      </w:r>
    </w:p>
    <w:p w:rsidR="00425003" w:rsidRPr="003D51AF" w:rsidRDefault="00425003" w:rsidP="00425003">
      <w:pPr>
        <w:pStyle w:val="a5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</w:p>
    <w:p w:rsidR="00425003" w:rsidRPr="003D51AF" w:rsidRDefault="00425003" w:rsidP="0042500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5003" w:rsidRPr="003D51AF" w:rsidRDefault="00425003" w:rsidP="004250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10DD" w:rsidRPr="00AD7DCA" w:rsidRDefault="006D10DD" w:rsidP="00AD7D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0DD" w:rsidRPr="00AD7DCA" w:rsidSect="00AD7DC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20FD"/>
    <w:multiLevelType w:val="hybridMultilevel"/>
    <w:tmpl w:val="6B003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95B94"/>
    <w:multiLevelType w:val="hybridMultilevel"/>
    <w:tmpl w:val="FCE2F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A3F60"/>
    <w:multiLevelType w:val="hybridMultilevel"/>
    <w:tmpl w:val="37EA79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4E6ABFB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61051"/>
    <w:multiLevelType w:val="hybridMultilevel"/>
    <w:tmpl w:val="B5561804"/>
    <w:lvl w:ilvl="0" w:tplc="F80EC6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E7"/>
    <w:rsid w:val="00141DC3"/>
    <w:rsid w:val="00425003"/>
    <w:rsid w:val="004C3F1C"/>
    <w:rsid w:val="005F7F3B"/>
    <w:rsid w:val="006C16A3"/>
    <w:rsid w:val="006D10DD"/>
    <w:rsid w:val="006F6CD5"/>
    <w:rsid w:val="008F5962"/>
    <w:rsid w:val="00940F1F"/>
    <w:rsid w:val="00AC6BB5"/>
    <w:rsid w:val="00AD7DCA"/>
    <w:rsid w:val="00BE5E81"/>
    <w:rsid w:val="00DA2E45"/>
    <w:rsid w:val="00DC21BA"/>
    <w:rsid w:val="00E60F31"/>
    <w:rsid w:val="00EA33E7"/>
    <w:rsid w:val="00FB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E7"/>
  </w:style>
  <w:style w:type="paragraph" w:styleId="1">
    <w:name w:val="heading 1"/>
    <w:basedOn w:val="a"/>
    <w:next w:val="a"/>
    <w:link w:val="10"/>
    <w:uiPriority w:val="9"/>
    <w:qFormat/>
    <w:rsid w:val="0014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1D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1D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003"/>
  </w:style>
  <w:style w:type="character" w:styleId="a6">
    <w:name w:val="Emphasis"/>
    <w:basedOn w:val="a0"/>
    <w:uiPriority w:val="20"/>
    <w:qFormat/>
    <w:rsid w:val="004250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МБДОУ</cp:lastModifiedBy>
  <cp:revision>10</cp:revision>
  <dcterms:created xsi:type="dcterms:W3CDTF">2015-08-26T10:44:00Z</dcterms:created>
  <dcterms:modified xsi:type="dcterms:W3CDTF">2015-12-08T04:09:00Z</dcterms:modified>
</cp:coreProperties>
</file>