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58" w:rsidRPr="001C687A" w:rsidRDefault="003F7558" w:rsidP="001C687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</w:pPr>
      <w:r w:rsidRPr="001C687A"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  <w:t>Особенности развития детей с ДЦП</w:t>
      </w:r>
    </w:p>
    <w:p w:rsidR="003F7558" w:rsidRDefault="003F7558" w:rsidP="001C687A">
      <w:pPr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detskiysad.ru/dcp/images/037.jpg" style="position:absolute;margin-left:0;margin-top:0;width:132.75pt;height:147pt;z-index:251658240;visibility:visible;mso-wrap-distance-left:7.5pt;mso-wrap-distance-top:3.75pt;mso-wrap-distance-right:7.5pt;mso-wrap-distance-bottom:3.75pt;mso-position-horizontal:left;mso-position-horizontal-relative:text;mso-position-vertical-relative:line" o:allowoverlap="f">
            <v:imagedata r:id="rId4" o:title=""/>
            <w10:wrap type="square"/>
          </v:shape>
        </w:pict>
      </w:r>
      <w:r w:rsidRPr="001C687A">
        <w:rPr>
          <w:rFonts w:ascii="Times New Roman" w:hAnsi="Times New Roman"/>
          <w:sz w:val="24"/>
          <w:szCs w:val="24"/>
          <w:lang w:eastAsia="ru-RU"/>
        </w:rPr>
        <w:t>Основные особенности развития детей с ДЦП связаны с трудностями при выполнении сложных или координированных движений, что приводит к ограничению детской самостоятельности, неспособностью ребенка к самостоятельному передвижению, самообслуживанию и адаптации к жизни в обществе.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Детский церебральный паралич характеризуется появлением двигательных, речевых, умственных нарушений, что связано с повреждением самых разных мышечных групп и тканей головного мозга. Учитывая, что все движения таких больных оказывается замедленными, неудивительно, что по мере взросления у таких детей развивается диспропорция между уровнем мышления и представлением об окружающем их пространстве. Это накладывает определенные сложности на процесс обучения: очень часто такие дети плохо усваивают точные науки, им с трудом дается счет.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Другая особенность развития детей с ДЦП связана с измененной активностью головного мозга. Это означает, что если даже ребенок обладает нормальным интеллектом, он с трудом усваивает определенный объем знаний за ограниченный период времени, быстрее устает в сравнении со здоровыми сверстниками. Это может требовать особых условий обучения. Дети с ДЦП нередко имеют расстройства речи, обусловленные нарушением тонуса мышц гортани и глотки, участвующих в образовании звуков.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Отклонения психоэмоционального характера у больных ДЦП проявляются по-разному. Если одни дети могут быть излишне</w:t>
      </w:r>
      <w:r>
        <w:rPr>
          <w:rFonts w:ascii="Times New Roman" w:hAnsi="Times New Roman"/>
          <w:sz w:val="24"/>
          <w:szCs w:val="24"/>
          <w:lang w:eastAsia="ru-RU"/>
        </w:rPr>
        <w:t xml:space="preserve"> застенчивы, пассивны и безынициа</w:t>
      </w:r>
      <w:r w:rsidRPr="001C687A">
        <w:rPr>
          <w:rFonts w:ascii="Times New Roman" w:hAnsi="Times New Roman"/>
          <w:sz w:val="24"/>
          <w:szCs w:val="24"/>
          <w:lang w:eastAsia="ru-RU"/>
        </w:rPr>
        <w:t>тивны, с трудом идут на контакт с другими детьми, то для второй категории больных характерна излишняя возбудимость, резкая смена настроений, немотивированная агрессия и раздражительность. Чаще всего встречается первая модель поведения, поскольку очень часто она формируется под влиянием окружения ребенка.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Если родители излишне опекают, жалеют ребенка, зачастую это приводит к его нежеланию развиваться и отсутствию стремления преодолевать болезнь. Чтобы избежать этого, необходимо помнить про следующие правила воспитания детей с ДЦП: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- не зацикливайтесь на болезни ребенка и его физическом несовершенстве;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- помогайте ребенку выработать высокую самооценку и избежать развития комплексов неполноценности;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- стимулируйте его к совершению действий и новым шагам;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- обращайтесь за помощью к специалистам.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Чтобы решить проблему полноценного общения и активного познания мира, которая сильно влияет на развитие интеллекта и пополнение словарного запаса, важно использовать специально подобранные игры, которые помогают формировать у ребенка правильное представление об окружающих его предметах и явлениях. Важно полноценное участие родителей в этих играх – только с их помощью ребенок сможет в полной мере освоить тот материал, который ему предлагается.</w:t>
      </w:r>
      <w:r w:rsidRPr="001C687A">
        <w:rPr>
          <w:rFonts w:ascii="Times New Roman" w:hAnsi="Times New Roman"/>
          <w:sz w:val="24"/>
          <w:szCs w:val="24"/>
          <w:lang w:eastAsia="ru-RU"/>
        </w:rPr>
        <w:br/>
      </w:r>
      <w:r w:rsidRPr="001C687A">
        <w:rPr>
          <w:rFonts w:ascii="Times New Roman" w:hAnsi="Times New Roman"/>
          <w:sz w:val="24"/>
          <w:szCs w:val="24"/>
          <w:lang w:eastAsia="ru-RU"/>
        </w:rPr>
        <w:br/>
        <w:t>Совместные усилия обязательно помогут добиться положительных результатов, поэтому взрослым важно не опускать руки и начинать активно действовать, чтобы уменьшить последствия болезни и помочь своему малышу адаптироваться в жизни.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</w:pPr>
      <w:r w:rsidRPr="001C687A"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  <w:t>Советы психолога родителям детей с детским церебральным параличом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Для большинства родителей рождение ребёнка с детским церебральным параличом является тяжёлым испытанием. Родственники испытывают разнообразные переживания, связанные с состоянием ребёнка: растерянность, постоянное беспокойство о будущем, страх, к которому часто добавляются чувство вины, депрессия, разочарование, а также ярость, вызванная неразрешимостью самой проблемы заболевания. Высокая нервно- психическая и физическая нагрузка на семью в целом часто приводит к исчезновению качеств, необходимых для её успешного функционирования.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Прежде всего, развитие ребёнка с ограниченными возможностями здоровья в семье часто происходит в условиях гиперопеки со стороны родителей, что обусловливает наличие незрелости эмоционально- волевой сферы, выражающейся в несамостоятельности решений и действий, чувстве незащищённости, в пониженной критичности по отношению к себе, повышенной требовательности к заботе других о себе. Кроме того, развитие ребёнка в ограниченном пространстве ведёт к вторичной аутизации (ослаблению контактов с окружающими). В силу гиперопеки у ребёнка страдают коммуникативные способности, обуславливавшие снижение самооценки, неуверенность в себе, замкнутость. И чем выше коэффициент интеллектуального развития ребёнка, тем больше риск развития комплекса неполноценности, влекущего за собой мнительность, тревожность, и в более старшем возрасте депрессию.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Уважаемые родители, Ваш ребёнок – особый, и Вам необходимо это принимать и учитывать. Остановимся на некоторых принципах организации эффективного взаимодействия родителей с особым ребёнком.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i/>
          <w:iCs/>
          <w:sz w:val="24"/>
          <w:szCs w:val="24"/>
          <w:lang w:eastAsia="ru-RU"/>
        </w:rPr>
        <w:t>1) Активность и самостоятельность ребёнка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Родитель обязан помочь ребёнку, но именно помочь, а не сделать за него. Самое сложное - смотреть на его неудачные попытки, его усталость, порой отчаяние. Выдержать это напряжение, это состояние сознательной беспомощности - Ваша задача и великий подвиг родительской любви. Надо осознать, что Ваша вера в возможность и силы ребёнка, придаст ему силы и мужество.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i/>
          <w:iCs/>
          <w:sz w:val="24"/>
          <w:szCs w:val="24"/>
          <w:lang w:eastAsia="ru-RU"/>
        </w:rPr>
        <w:t>2) Постоянная упорная тренировка каждый день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Только тогда он действительно научиться управлять собой. Наша с вами задача - развить и поддержать эту активность, последовательно ставить перед ребёнком всё более сложные цели. Каждая уступка лени - это предательство своего ребёнка.</w:t>
      </w:r>
    </w:p>
    <w:p w:rsidR="003F7558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i/>
          <w:iCs/>
          <w:sz w:val="24"/>
          <w:szCs w:val="24"/>
          <w:lang w:eastAsia="ru-RU"/>
        </w:rPr>
        <w:t>3) Сознательная беспомощность родителя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Если Вы поймали себя на мысли, что не можете больше смотреть на неудачные попытки ребёнка и готовы что- то сделать за него - ВЫ ЖАЛЕЕТЕ НЕ ЕГО , А СЕБЯ!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Если Вы сделали что- то за ребёнка - ВЫ ОТНЯЛИ у него шанс научиться чему- то новому.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Необходимо всячески активизировать сохранные психические и физические возможности ребёнка и тем самым побуждать к компенсации дефекта. Наша цель - сделать эти возможности, навыки средством для полноценной творческой жизни ребёнка. Умение общаться с людьми, обаяние, остроумие, широта интересов, разнообразные знания помогут компенсировать и сверх компенсировать физические недостатки ребёнка, дадут ему возможность чувствовать себя на равных среди сверстников.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Поэтому можно и нужно компенсировать физический недостаток интеллектуальным, эмоциональным и нравственным развитием.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i/>
          <w:iCs/>
          <w:sz w:val="24"/>
          <w:szCs w:val="24"/>
          <w:lang w:eastAsia="ru-RU"/>
        </w:rPr>
        <w:t>4) Безусловное принятие ребёнка и его дефекта родителями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Одной из проблем большого количества семей, где растут больные дети, является реакция отрицания родителями ограниченных возможностей ребёнка. Такие родители строят планы относительно образования и профессии ребёнка, настаивают на высокой успешности его деятельности, для них характерно честолюбие по отношению к ребёнку. Помните, что реакция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>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Главным принципом общения родителей с ребёнком является «необходимость достижения как можно большего, где возможно».</w:t>
      </w:r>
    </w:p>
    <w:p w:rsidR="003F7558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87A">
        <w:rPr>
          <w:rFonts w:ascii="Times New Roman" w:hAnsi="Times New Roman"/>
          <w:sz w:val="24"/>
          <w:szCs w:val="24"/>
          <w:lang w:eastAsia="ru-RU"/>
        </w:rPr>
        <w:t xml:space="preserve">Больному ребёнку необходимо то же самое, что и здоровому, и Вы в состоянии дать ему то, в чём он нуждается больше всего - осмысленную заботу и Вашу любовь. </w:t>
      </w:r>
    </w:p>
    <w:p w:rsidR="003F7558" w:rsidRDefault="003F7558" w:rsidP="001C68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  <w:r w:rsidRPr="001C687A">
        <w:rPr>
          <w:rFonts w:ascii="Times New Roman" w:hAnsi="Times New Roman"/>
          <w:b/>
          <w:sz w:val="28"/>
        </w:rPr>
        <w:t>Рассказ-размышления «Соломинка»</w:t>
      </w:r>
    </w:p>
    <w:p w:rsidR="003F7558" w:rsidRDefault="003F7558" w:rsidP="001C687A">
      <w:pPr>
        <w:spacing w:before="100" w:beforeAutospacing="1" w:after="100" w:afterAutospacing="1" w:line="240" w:lineRule="auto"/>
        <w:jc w:val="center"/>
      </w:pPr>
      <w:r>
        <w:t>Ищу свою соломинку,</w:t>
      </w:r>
    </w:p>
    <w:p w:rsidR="003F7558" w:rsidRDefault="003F7558" w:rsidP="001C687A">
      <w:pPr>
        <w:spacing w:before="100" w:beforeAutospacing="1" w:after="100" w:afterAutospacing="1" w:line="240" w:lineRule="auto"/>
        <w:jc w:val="center"/>
      </w:pPr>
      <w:r>
        <w:t xml:space="preserve"> Ищу...</w:t>
      </w:r>
    </w:p>
    <w:p w:rsidR="003F7558" w:rsidRDefault="003F7558" w:rsidP="001C687A">
      <w:pPr>
        <w:pStyle w:val="NormalWeb"/>
      </w:pPr>
      <w:r>
        <w:t>Вопрос первый: может ли быть счастлива женщина, которая произвела на свет неполноценного ребенка, то есть та, у которой родился ребенок -инвалид?</w:t>
      </w:r>
    </w:p>
    <w:p w:rsidR="003F7558" w:rsidRDefault="003F7558" w:rsidP="001C687A">
      <w:pPr>
        <w:pStyle w:val="NormalWeb"/>
      </w:pPr>
      <w:r>
        <w:t>— Какая я несчастная, — думала хотя бы один раз в жизни каждая из таких женщин.</w:t>
      </w:r>
    </w:p>
    <w:p w:rsidR="003F7558" w:rsidRDefault="003F7558" w:rsidP="001C687A">
      <w:pPr>
        <w:pStyle w:val="NormalWeb"/>
      </w:pPr>
      <w:r>
        <w:t>— Почему это случилось со мной? За что страдаю я и страдает мой ребенок?</w:t>
      </w:r>
    </w:p>
    <w:p w:rsidR="003F7558" w:rsidRDefault="003F7558" w:rsidP="001C687A">
      <w:pPr>
        <w:pStyle w:val="NormalWeb"/>
      </w:pPr>
      <w:r>
        <w:t>Эти « почему?» и « за что?» Сколько их! Очень трудные вопросы. На них никто не ответит. На них нет ответа...</w:t>
      </w:r>
    </w:p>
    <w:p w:rsidR="003F7558" w:rsidRDefault="003F7558" w:rsidP="001C687A">
      <w:pPr>
        <w:pStyle w:val="NormalWeb"/>
      </w:pPr>
      <w:r>
        <w:t>Итак, ответа нет. Но что же дальше? Как же жить с этой червоточиной в душе, в сердце, в сознании?</w:t>
      </w:r>
    </w:p>
    <w:p w:rsidR="003F7558" w:rsidRDefault="003F7558" w:rsidP="001C687A">
      <w:pPr>
        <w:pStyle w:val="NormalWeb"/>
      </w:pPr>
      <w:r>
        <w:t>Как дальше строить свою жизнь?</w:t>
      </w:r>
    </w:p>
    <w:p w:rsidR="003F7558" w:rsidRDefault="003F7558" w:rsidP="001C687A">
      <w:pPr>
        <w:pStyle w:val="NormalWeb"/>
      </w:pPr>
      <w:r>
        <w:t>На чем?</w:t>
      </w:r>
    </w:p>
    <w:p w:rsidR="003F7558" w:rsidRDefault="003F7558" w:rsidP="001C687A">
      <w:pPr>
        <w:pStyle w:val="NormalWeb"/>
      </w:pPr>
      <w:r>
        <w:t>История человечества показывает, что в мире нет ничего более прекрасного и более человеческого, чем материнская, родительская любовь. И боль и страдание меньше любви. Они часть ее, так как страдая и болея за свое чадо, каждая мать познает в этом процессе себя: на сколько она любит его и насколько любима им.</w:t>
      </w:r>
    </w:p>
    <w:p w:rsidR="003F7558" w:rsidRDefault="003F7558" w:rsidP="001C687A">
      <w:pPr>
        <w:pStyle w:val="NormalWeb"/>
      </w:pPr>
      <w:r>
        <w:t>Значит, скажете Вы, счастье в любви. Но... И тут возникает следующий вопрос.</w:t>
      </w:r>
    </w:p>
    <w:p w:rsidR="003F7558" w:rsidRDefault="003F7558" w:rsidP="001C687A">
      <w:pPr>
        <w:pStyle w:val="NormalWeb"/>
      </w:pPr>
      <w:r>
        <w:t>Вопрос второй: но как же любить его ...такого? Как любить его с обезображенным внешним обличьем, без членораздельной речи, иногда обездвиженного полностью; а иногда и передвигающегося на исковерканных конечностях? Как увидит теплоту моих глаз и услышит нежность моего голоса он, лишенный радости воспринимать всю гамму красок и звуков окружающего мира? Как поймет он, что я люблю его, лишенный возможности понимать смысл происходящего? Как? Нет ответа.</w:t>
      </w:r>
    </w:p>
    <w:p w:rsidR="003F7558" w:rsidRDefault="003F7558" w:rsidP="001C687A">
      <w:pPr>
        <w:pStyle w:val="NormalWeb"/>
      </w:pPr>
      <w:r>
        <w:t>Вопрос третий: как могла я, молодая (а может быть и не очень молодая), но сильная, здоровая и красивая, полная сил и энергии родить ТАКОГО?</w:t>
      </w:r>
    </w:p>
    <w:p w:rsidR="003F7558" w:rsidRDefault="003F7558" w:rsidP="001C687A">
      <w:pPr>
        <w:pStyle w:val="NormalWeb"/>
      </w:pPr>
      <w:r>
        <w:t>Как? Как Я могла?</w:t>
      </w:r>
    </w:p>
    <w:p w:rsidR="003F7558" w:rsidRDefault="003F7558" w:rsidP="001C687A">
      <w:pPr>
        <w:pStyle w:val="NormalWeb"/>
      </w:pPr>
      <w:r>
        <w:t>На этот воп рос также нет ответа.</w:t>
      </w:r>
    </w:p>
    <w:p w:rsidR="003F7558" w:rsidRDefault="003F7558" w:rsidP="001C687A">
      <w:pPr>
        <w:pStyle w:val="NormalWeb"/>
      </w:pPr>
      <w:r>
        <w:t>Подобные мысли глубоко ранят сердце каждой матери больного ребенка.</w:t>
      </w:r>
    </w:p>
    <w:p w:rsidR="003F7558" w:rsidRDefault="003F7558" w:rsidP="001C687A">
      <w:pPr>
        <w:pStyle w:val="NormalWeb"/>
      </w:pPr>
      <w:r>
        <w:t>Что спасает от таких мыслей?</w:t>
      </w:r>
    </w:p>
    <w:p w:rsidR="003F7558" w:rsidRDefault="003F7558" w:rsidP="001C687A">
      <w:pPr>
        <w:pStyle w:val="NormalWeb"/>
      </w:pPr>
      <w:r>
        <w:t>На этот вопрос также трудно дать ответ.</w:t>
      </w:r>
    </w:p>
    <w:p w:rsidR="003F7558" w:rsidRDefault="003F7558" w:rsidP="001C687A">
      <w:pPr>
        <w:pStyle w:val="NormalWeb"/>
      </w:pPr>
      <w:r>
        <w:t>Кто и что может снять страдание?</w:t>
      </w:r>
    </w:p>
    <w:p w:rsidR="003F7558" w:rsidRDefault="003F7558" w:rsidP="001C687A">
      <w:pPr>
        <w:pStyle w:val="NormalWeb"/>
      </w:pPr>
      <w:r>
        <w:t>Кто может из больного, изувеченного сделать здорового?</w:t>
      </w:r>
    </w:p>
    <w:p w:rsidR="003F7558" w:rsidRDefault="003F7558" w:rsidP="001C687A">
      <w:pPr>
        <w:pStyle w:val="NormalWeb"/>
      </w:pPr>
      <w:r>
        <w:t>Нет ответа.</w:t>
      </w:r>
    </w:p>
    <w:p w:rsidR="003F7558" w:rsidRDefault="003F7558" w:rsidP="001C687A">
      <w:pPr>
        <w:pStyle w:val="NormalWeb"/>
      </w:pPr>
      <w:r>
        <w:t>Но ведь нужно как-то жить, жить с ним с этим ребенком, которого родила. И жить с ним нужно долго и прожить всю свою и его жизнь.</w:t>
      </w:r>
    </w:p>
    <w:p w:rsidR="003F7558" w:rsidRDefault="003F7558" w:rsidP="001C687A">
      <w:pPr>
        <w:pStyle w:val="NormalWeb"/>
      </w:pPr>
      <w:r>
        <w:t>Так неужели все время страдать?</w:t>
      </w:r>
    </w:p>
    <w:p w:rsidR="003F7558" w:rsidRDefault="003F7558" w:rsidP="001C687A">
      <w:pPr>
        <w:pStyle w:val="NormalWeb"/>
      </w:pPr>
      <w:r>
        <w:t>Страдать из-за него? Или все-таки ИЗ-ЗА СЕБЯ? Из-за своего собственного неприятия его такого, как он есть?</w:t>
      </w:r>
    </w:p>
    <w:p w:rsidR="003F7558" w:rsidRDefault="003F7558" w:rsidP="001C687A">
      <w:pPr>
        <w:pStyle w:val="NormalWeb"/>
      </w:pPr>
      <w:r>
        <w:t>Неужели ОН не приносит радости?</w:t>
      </w:r>
    </w:p>
    <w:p w:rsidR="003F7558" w:rsidRDefault="003F7558" w:rsidP="001C687A">
      <w:pPr>
        <w:pStyle w:val="NormalWeb"/>
      </w:pPr>
      <w:r>
        <w:t>Или МНЕ нужна только та радость, которая принимается и разрешается всеми?</w:t>
      </w:r>
    </w:p>
    <w:p w:rsidR="003F7558" w:rsidRDefault="003F7558" w:rsidP="001C687A">
      <w:pPr>
        <w:pStyle w:val="NormalWeb"/>
      </w:pPr>
      <w:r>
        <w:t>Конечно, если так думать, то тогда на вопрос о том, может ли приносить радость матери неполноценный ребенок, нужно дать только отрицательный ответ.</w:t>
      </w:r>
    </w:p>
    <w:p w:rsidR="003F7558" w:rsidRDefault="003F7558" w:rsidP="001C687A">
      <w:pPr>
        <w:pStyle w:val="NormalWeb"/>
      </w:pPr>
      <w:r>
        <w:t>Но вся удивительность нашего мира в том и заключается, что и ТАКОЙ ребенок может приносить радость.</w:t>
      </w:r>
    </w:p>
    <w:p w:rsidR="003F7558" w:rsidRDefault="003F7558" w:rsidP="001C687A">
      <w:pPr>
        <w:pStyle w:val="NormalWeb"/>
      </w:pPr>
      <w:r>
        <w:t>Да, да, именно такой и может.</w:t>
      </w:r>
    </w:p>
    <w:p w:rsidR="003F7558" w:rsidRDefault="003F7558" w:rsidP="001C687A">
      <w:pPr>
        <w:pStyle w:val="NormalWeb"/>
      </w:pPr>
      <w:r>
        <w:t>Эта радость заключается в том, что он просто есть, в том, что он существует.</w:t>
      </w:r>
    </w:p>
    <w:p w:rsidR="003F7558" w:rsidRDefault="003F7558" w:rsidP="001C687A">
      <w:pPr>
        <w:pStyle w:val="NormalWeb"/>
      </w:pPr>
      <w:r>
        <w:t>Каждая из таких матерей может сказать себе: «Он мой ребенок. У меня нет другого такого. И никакой другой ребенок не может занять его место».</w:t>
      </w:r>
    </w:p>
    <w:p w:rsidR="003F7558" w:rsidRDefault="003F7558" w:rsidP="001C687A">
      <w:pPr>
        <w:pStyle w:val="NormalWeb"/>
      </w:pPr>
      <w:r>
        <w:t>Наверное, радость испытывается тогда, когда чувствуют материнство. Наверное, это труднее, чем в обычной ситуации, но все равно это радость.</w:t>
      </w:r>
    </w:p>
    <w:p w:rsidR="003F7558" w:rsidRDefault="003F7558" w:rsidP="001C687A">
      <w:pPr>
        <w:pStyle w:val="NormalWeb"/>
      </w:pPr>
      <w:r>
        <w:t>Радость первого взгляда, первого звука и первого движения. Жизнь с таким ребенком не такая, как с другими. Но это не только может быть радостью. Это больше. Это может быть счастьем!</w:t>
      </w:r>
    </w:p>
    <w:p w:rsidR="003F7558" w:rsidRDefault="003F7558" w:rsidP="001C687A">
      <w:pPr>
        <w:pStyle w:val="NormalWeb"/>
      </w:pPr>
      <w:r>
        <w:t>Он любим. Иногда это чувство может быть более ощутимым или проявляться в меньшей степени В минуты особой боли и отчаяния могут приходить мысли о том, что все возникающие проблемы только в нем. Но потом приходит прозрение, и иногда это случается почти мгновенно:</w:t>
      </w:r>
    </w:p>
    <w:p w:rsidR="003F7558" w:rsidRDefault="003F7558" w:rsidP="001C687A">
      <w:pPr>
        <w:pStyle w:val="NormalWeb"/>
      </w:pPr>
      <w:r>
        <w:t>БЕЗ НЕГО НЕ БЫЛО БЫ И МЕНЯ. ВЕДЬ, ОН — МОЙ РЕБЕНОК И ВСЕГДА БУДЕТ ОСТАВАТЬСЯ МОИМ, даже если ему будет за двадцать.</w:t>
      </w:r>
    </w:p>
    <w:p w:rsidR="003F7558" w:rsidRDefault="003F7558" w:rsidP="001C687A">
      <w:pPr>
        <w:pStyle w:val="NormalWeb"/>
      </w:pPr>
      <w:r>
        <w:t>ОН НАУЧИЛ МЕНЯ ОСОБОЙ ЛЮБВИ, ЛЮБВИ САМООТВЕРЖЕННОЙ, СКВОЗЬ СЛЕЗЫ И НЕПРЕОДОЛИМЫЕ ПРЕГРАДЫ. ОН НАУЧИЛ РАДОВАТЬСЯ ЕГО МАЛЕНЬКИМ УСПЕХАМ И МОИМ ГЛУБОКИМ ПЕРЕВОПЛОЩЕНИЯМ. ОН СДЕЛАЛ МЕНЯ ДРУГОЙ.</w:t>
      </w:r>
    </w:p>
    <w:p w:rsidR="003F7558" w:rsidRDefault="003F7558" w:rsidP="001C687A">
      <w:pPr>
        <w:pStyle w:val="NormalWeb"/>
      </w:pPr>
      <w:r>
        <w:t>— Какой?— спросите Вы.</w:t>
      </w:r>
    </w:p>
    <w:p w:rsidR="003F7558" w:rsidRDefault="003F7558" w:rsidP="001C687A">
      <w:pPr>
        <w:pStyle w:val="NormalWeb"/>
      </w:pPr>
      <w:r>
        <w:t>— Наверное, любящей, дарующей свое тепло, СЧАСТЛИВОЙ.</w:t>
      </w:r>
    </w:p>
    <w:p w:rsidR="003F7558" w:rsidRDefault="003F7558" w:rsidP="001C687A">
      <w:pPr>
        <w:pStyle w:val="NormalWeb"/>
      </w:pPr>
      <w:r>
        <w:t>Нет, не страдания принес он в мою душу. Он принес ЛЮБОВЬ! ЛЮБОВЫЛЮБОВЬ!</w:t>
      </w:r>
    </w:p>
    <w:p w:rsidR="003F7558" w:rsidRDefault="003F7558" w:rsidP="001C687A">
      <w:pPr>
        <w:pStyle w:val="Heading1"/>
        <w:jc w:val="center"/>
        <w:rPr>
          <w:sz w:val="28"/>
        </w:rPr>
      </w:pPr>
      <w:r w:rsidRPr="001C687A">
        <w:rPr>
          <w:sz w:val="28"/>
        </w:rPr>
        <w:t>З</w:t>
      </w:r>
      <w:r>
        <w:rPr>
          <w:sz w:val="28"/>
        </w:rPr>
        <w:t>арядка</w:t>
      </w:r>
      <w:r w:rsidRPr="001C687A">
        <w:rPr>
          <w:sz w:val="28"/>
        </w:rPr>
        <w:t xml:space="preserve"> </w:t>
      </w:r>
      <w:r>
        <w:rPr>
          <w:sz w:val="28"/>
        </w:rPr>
        <w:t>позитивного мышления</w:t>
      </w:r>
      <w:r w:rsidRPr="001C687A">
        <w:rPr>
          <w:sz w:val="28"/>
        </w:rPr>
        <w:t xml:space="preserve"> «</w:t>
      </w:r>
      <w:r>
        <w:rPr>
          <w:sz w:val="28"/>
        </w:rPr>
        <w:t>Именно сегодня</w:t>
      </w:r>
      <w:r w:rsidRPr="001C687A">
        <w:rPr>
          <w:sz w:val="28"/>
        </w:rPr>
        <w:t>»</w:t>
      </w:r>
    </w:p>
    <w:p w:rsidR="003F7558" w:rsidRDefault="003F7558" w:rsidP="001C687A">
      <w:pPr>
        <w:pStyle w:val="NormalWeb"/>
      </w:pPr>
      <w:r>
        <w:t>Каждое утро проговаривайте себе этот текст. Стимулируйте себя к действию. Не забывайте говорить себе ободряющие слова. Думайте о мужестве и счастье, о силе и покое. Успехов вам.</w:t>
      </w:r>
    </w:p>
    <w:p w:rsidR="003F7558" w:rsidRDefault="003F7558" w:rsidP="001C687A">
      <w:pPr>
        <w:pStyle w:val="NormalWeb"/>
      </w:pPr>
      <w:r>
        <w:t>1. Именно сегодня у меня будет спокойный день, и я буду счастлива. Счастье — это внутренне состояние каждого человека. Счастье не зависит от внешних обстоятельств. Мое счастье заключено внутри меня. Каждый человек счастлив настолько, насколько он хочет быть счастливым.</w:t>
      </w:r>
    </w:p>
    <w:p w:rsidR="003F7558" w:rsidRDefault="003F7558" w:rsidP="001C687A">
      <w:pPr>
        <w:pStyle w:val="NormalWeb"/>
      </w:pPr>
      <w:r>
        <w:t>2. Именно сегодня я включусь в ту жизнь, которая окружает меня и не буду пытаться приспособить ее к своим желаниям. Я приму моего ребенка, мою семью, мою работу и обстоятельства моей жизни такими, какие они есть и постараюсь полностью им соответствовать.</w:t>
      </w:r>
    </w:p>
    <w:p w:rsidR="003F7558" w:rsidRDefault="003F7558" w:rsidP="001C687A">
      <w:pPr>
        <w:pStyle w:val="NormalWeb"/>
      </w:pPr>
      <w:r>
        <w:t>3. Именно сегодня я позабочусь о своем здоровье. Я сделаю зарядку, буду ухаживать за своим телом, избегать вредных для здоровья привычек и мыслей.</w:t>
      </w:r>
    </w:p>
    <w:p w:rsidR="003F7558" w:rsidRDefault="003F7558" w:rsidP="001C687A">
      <w:pPr>
        <w:pStyle w:val="NormalWeb"/>
      </w:pPr>
      <w:r>
        <w:t>4. Именно сегодня я уделю внимание своему общему развитию. Я займусь полезным делом. Я не буду лениться и заставлю работать свой ум.</w:t>
      </w:r>
    </w:p>
    <w:p w:rsidR="003F7558" w:rsidRDefault="003F7558" w:rsidP="001C687A">
      <w:pPr>
        <w:pStyle w:val="NormalWeb"/>
      </w:pPr>
      <w:r>
        <w:t>5. Именно сегодня я продолжу свое нравственное самоусовершенствование. Я буду полезной и нужной своему ребенку, семье, себе самой.</w:t>
      </w:r>
    </w:p>
    <w:p w:rsidR="003F7558" w:rsidRDefault="003F7558" w:rsidP="001C687A">
      <w:pPr>
        <w:pStyle w:val="NormalWeb"/>
      </w:pPr>
      <w:r>
        <w:t>6. Именно сегодня я буду доброжелательна ко всем. Я буду выглядеть как можно лучше, буду любезной и щедрой на похвалы. Я не буду придираться к людям и пытаться их исправить.</w:t>
      </w:r>
    </w:p>
    <w:p w:rsidR="003F7558" w:rsidRDefault="003F7558" w:rsidP="001C687A">
      <w:pPr>
        <w:pStyle w:val="NormalWeb"/>
      </w:pPr>
      <w:r>
        <w:t>7. Именно сегодня я буду жить проблемами только нынешнего дня. Я не буду стремиться решить сразу проблему здоровья моего ребенка.</w:t>
      </w:r>
    </w:p>
    <w:p w:rsidR="003F7558" w:rsidRDefault="003F7558" w:rsidP="001C687A">
      <w:pPr>
        <w:pStyle w:val="NormalWeb"/>
      </w:pPr>
      <w:r>
        <w:t>8. Именно сегодня я намечу программу своих дел, которые я хочу осуществить. Эта программа избавит меня от спешки и нерешительности даже в том случае, если я не смогу ее точно выполнить.</w:t>
      </w:r>
    </w:p>
    <w:p w:rsidR="003F7558" w:rsidRDefault="003F7558" w:rsidP="001C687A">
      <w:pPr>
        <w:pStyle w:val="NormalWeb"/>
      </w:pPr>
      <w:r>
        <w:t>9. Именно сегодня я проведу полчаса в покое и одиночестве, полностью расслабляясь.</w:t>
      </w:r>
    </w:p>
    <w:p w:rsidR="003F7558" w:rsidRDefault="003F7558" w:rsidP="001C687A">
      <w:pPr>
        <w:pStyle w:val="NormalWeb"/>
      </w:pPr>
      <w:r>
        <w:t>10. Именно сегодня я не буду бояться жизни и собственного счастья. Я буду любить и верить в то, что те, кого люблю, любят и верят мне.</w:t>
      </w:r>
    </w:p>
    <w:p w:rsidR="003F7558" w:rsidRDefault="003F7558" w:rsidP="001C687A">
      <w:pPr>
        <w:pStyle w:val="NormalWeb"/>
      </w:pPr>
      <w:r>
        <w:t>Если вы хотите выработать у себя умонастроение, которое принесет вам покой и счастье, выполняйте следующие правила:</w:t>
      </w:r>
    </w:p>
    <w:p w:rsidR="003F7558" w:rsidRDefault="003F7558" w:rsidP="001C687A">
      <w:pPr>
        <w:pStyle w:val="NormalWeb"/>
      </w:pPr>
      <w:r>
        <w:t>1. Думайте и ведите себя жизнерадостно и Вы почувствуете себя жизнерадостной.</w:t>
      </w:r>
    </w:p>
    <w:p w:rsidR="003F7558" w:rsidRDefault="003F7558" w:rsidP="001C687A">
      <w:pPr>
        <w:pStyle w:val="NormalWeb"/>
      </w:pPr>
      <w:r>
        <w:t>2. Никогда не думайте о тех людях, которые Вам неприятны. Не вспоминайте те события, которые Вам неприятны.</w:t>
      </w:r>
    </w:p>
    <w:p w:rsidR="003F7558" w:rsidRDefault="003F7558" w:rsidP="001C687A">
      <w:pPr>
        <w:pStyle w:val="NormalWeb"/>
      </w:pPr>
      <w:r>
        <w:t>3. Единственный способ обрести счастье — это не ждать благодарности, а творить добро ради собственной радости.</w:t>
      </w:r>
    </w:p>
    <w:p w:rsidR="003F7558" w:rsidRDefault="003F7558" w:rsidP="001C687A">
      <w:pPr>
        <w:pStyle w:val="NormalWeb"/>
      </w:pPr>
      <w:r>
        <w:t>4. Ведите счет своим удачам, а не своим неприятностям.</w:t>
      </w:r>
    </w:p>
    <w:p w:rsidR="003F7558" w:rsidRDefault="003F7558" w:rsidP="001C687A">
      <w:pPr>
        <w:pStyle w:val="NormalWeb"/>
      </w:pPr>
      <w:r>
        <w:t>5. Не подражайте другим. Найдите себя и будьте собой.</w:t>
      </w:r>
      <w:bookmarkStart w:id="0" w:name="_GoBack"/>
      <w:bookmarkEnd w:id="0"/>
    </w:p>
    <w:p w:rsidR="003F7558" w:rsidRDefault="003F7558" w:rsidP="001C687A">
      <w:pPr>
        <w:pStyle w:val="NormalWeb"/>
      </w:pPr>
    </w:p>
    <w:p w:rsidR="003F7558" w:rsidRPr="001C687A" w:rsidRDefault="003F7558" w:rsidP="001C687A">
      <w:pPr>
        <w:pStyle w:val="Heading1"/>
        <w:jc w:val="center"/>
        <w:rPr>
          <w:b w:val="0"/>
          <w:sz w:val="28"/>
        </w:rPr>
      </w:pPr>
    </w:p>
    <w:p w:rsidR="003F7558" w:rsidRDefault="003F7558" w:rsidP="001C687A">
      <w:pPr>
        <w:pStyle w:val="NormalWeb"/>
      </w:pPr>
    </w:p>
    <w:p w:rsidR="003F7558" w:rsidRPr="001C687A" w:rsidRDefault="003F7558" w:rsidP="001C68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3F7558" w:rsidRPr="001C687A" w:rsidRDefault="003F7558" w:rsidP="001C68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7558" w:rsidRDefault="003F7558" w:rsidP="001C687A"/>
    <w:sectPr w:rsidR="003F7558" w:rsidSect="006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7A"/>
    <w:rsid w:val="001C687A"/>
    <w:rsid w:val="002E66C6"/>
    <w:rsid w:val="003800C0"/>
    <w:rsid w:val="003F7558"/>
    <w:rsid w:val="005355E9"/>
    <w:rsid w:val="00612401"/>
    <w:rsid w:val="009E7DD9"/>
    <w:rsid w:val="00F7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8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DefaultParagraphFont"/>
    <w:uiPriority w:val="99"/>
    <w:rsid w:val="001C687A"/>
    <w:rPr>
      <w:rFonts w:cs="Times New Roman"/>
    </w:rPr>
  </w:style>
  <w:style w:type="paragraph" w:styleId="NormalWeb">
    <w:name w:val="Normal (Web)"/>
    <w:basedOn w:val="Normal"/>
    <w:uiPriority w:val="99"/>
    <w:semiHidden/>
    <w:rsid w:val="001C6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2023</Words>
  <Characters>11535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развития детей с ДЦП</dc:title>
  <dc:subject/>
  <dc:creator>Nalov Mikhail</dc:creator>
  <cp:keywords/>
  <dc:description/>
  <cp:lastModifiedBy>МБДОУ №45</cp:lastModifiedBy>
  <cp:revision>2</cp:revision>
  <dcterms:created xsi:type="dcterms:W3CDTF">2016-12-19T05:34:00Z</dcterms:created>
  <dcterms:modified xsi:type="dcterms:W3CDTF">2016-12-19T05:34:00Z</dcterms:modified>
</cp:coreProperties>
</file>